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1" w:rsidRPr="008B4681" w:rsidRDefault="008B4681" w:rsidP="009421AE">
      <w:pPr>
        <w:spacing w:after="0" w:line="240" w:lineRule="auto"/>
        <w:ind w:left="9356"/>
        <w:rPr>
          <w:rFonts w:ascii="Times New Roman" w:hAnsi="Times New Roman" w:cs="Times New Roman"/>
          <w:b/>
          <w:sz w:val="20"/>
          <w:szCs w:val="20"/>
        </w:rPr>
      </w:pPr>
      <w:r w:rsidRPr="008B468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4805F4">
        <w:rPr>
          <w:rFonts w:ascii="Times New Roman" w:hAnsi="Times New Roman" w:cs="Times New Roman"/>
          <w:b/>
          <w:sz w:val="20"/>
          <w:szCs w:val="20"/>
        </w:rPr>
        <w:t>5.3.</w:t>
      </w:r>
      <w:bookmarkStart w:id="0" w:name="_GoBack"/>
      <w:bookmarkEnd w:id="0"/>
    </w:p>
    <w:p w:rsidR="009421AE" w:rsidRPr="00575905" w:rsidRDefault="009421AE" w:rsidP="009421AE">
      <w:pPr>
        <w:ind w:left="9356"/>
        <w:rPr>
          <w:rFonts w:ascii="Times New Roman" w:hAnsi="Times New Roman" w:cs="Times New Roman"/>
          <w:b/>
          <w:sz w:val="20"/>
          <w:szCs w:val="20"/>
        </w:rPr>
      </w:pPr>
      <w:r w:rsidRPr="00575905">
        <w:rPr>
          <w:rFonts w:ascii="Times New Roman" w:hAnsi="Times New Roman" w:cs="Times New Roman"/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575905">
        <w:rPr>
          <w:rFonts w:ascii="Times New Roman" w:hAnsi="Times New Roman" w:cs="Times New Roman"/>
          <w:b/>
          <w:sz w:val="20"/>
          <w:szCs w:val="20"/>
        </w:rPr>
        <w:t>ии ООО</w:t>
      </w:r>
      <w:proofErr w:type="gramEnd"/>
      <w:r w:rsidRPr="00575905">
        <w:rPr>
          <w:rFonts w:ascii="Times New Roman" w:hAnsi="Times New Roman" w:cs="Times New Roman"/>
          <w:b/>
          <w:sz w:val="20"/>
          <w:szCs w:val="20"/>
        </w:rPr>
        <w:t xml:space="preserve"> «УК «Загородный Квартал» в соответствии с П</w:t>
      </w:r>
      <w:r w:rsidRPr="00575905">
        <w:rPr>
          <w:rFonts w:ascii="Times New Roman" w:hAnsi="Times New Roman" w:cs="Times New Roman"/>
          <w:b/>
        </w:rPr>
        <w:t xml:space="preserve">остановлением Правительства РФ </w:t>
      </w:r>
      <w:r w:rsidRPr="00575905">
        <w:rPr>
          <w:rFonts w:ascii="Times New Roman" w:hAnsi="Times New Roman" w:cs="Times New Roman"/>
          <w:b/>
          <w:sz w:val="20"/>
          <w:szCs w:val="20"/>
        </w:rPr>
        <w:t>от 23.09.2010 № 731</w:t>
      </w:r>
    </w:p>
    <w:p w:rsidR="00AF6329" w:rsidRDefault="00AF6329" w:rsidP="004076D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98297A" w:rsidRPr="0098297A" w:rsidRDefault="0098297A" w:rsidP="00982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7A">
        <w:rPr>
          <w:rFonts w:ascii="Times New Roman" w:hAnsi="Times New Roman" w:cs="Times New Roman"/>
          <w:b/>
          <w:sz w:val="24"/>
          <w:szCs w:val="24"/>
        </w:rPr>
        <w:t>Перечень и тарифы на коммунальные ресурсы на 2015 год, поставляемые населению, проживающему в многоквартирном доме по адресу:</w:t>
      </w:r>
    </w:p>
    <w:p w:rsidR="004076D9" w:rsidRPr="004076D9" w:rsidRDefault="004076D9" w:rsidP="006F2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D9">
        <w:rPr>
          <w:rFonts w:ascii="Times New Roman" w:hAnsi="Times New Roman" w:cs="Times New Roman"/>
          <w:sz w:val="24"/>
          <w:szCs w:val="24"/>
        </w:rPr>
        <w:t>Московская область, г. Химки, квартал Международный, улица Загородная, дом 5;</w:t>
      </w:r>
    </w:p>
    <w:p w:rsidR="004076D9" w:rsidRDefault="004076D9" w:rsidP="004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85"/>
        <w:gridCol w:w="1913"/>
        <w:gridCol w:w="685"/>
        <w:gridCol w:w="2771"/>
        <w:gridCol w:w="2693"/>
        <w:gridCol w:w="2552"/>
        <w:gridCol w:w="2977"/>
      </w:tblGrid>
      <w:tr w:rsidR="00001186" w:rsidRPr="008B4681" w:rsidTr="006F2BCD">
        <w:tc>
          <w:tcPr>
            <w:tcW w:w="1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Коммунальный ресурс</w:t>
            </w:r>
          </w:p>
        </w:tc>
        <w:tc>
          <w:tcPr>
            <w:tcW w:w="1913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771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Цена покупки ресурса УК у РСО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 / ед. изм.)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 для потребителей, установленный для РСО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  <w:tc>
          <w:tcPr>
            <w:tcW w:w="2552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установления тарифа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РСО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Тариф, применяемый 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расчетах с потребителями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</w:tr>
      <w:tr w:rsidR="006F2BCD" w:rsidRPr="007400F8" w:rsidTr="006F2BCD">
        <w:tc>
          <w:tcPr>
            <w:tcW w:w="1685" w:type="dxa"/>
            <w:vAlign w:val="center"/>
          </w:tcPr>
          <w:p w:rsidR="006F2BCD" w:rsidRPr="007400F8" w:rsidRDefault="006F2BCD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913" w:type="dxa"/>
            <w:vAlign w:val="center"/>
          </w:tcPr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771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(с 01.07.2015 по 31.12.2015)</w:t>
            </w:r>
          </w:p>
        </w:tc>
        <w:tc>
          <w:tcPr>
            <w:tcW w:w="2693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  <w:tc>
          <w:tcPr>
            <w:tcW w:w="2552" w:type="dxa"/>
            <w:vAlign w:val="center"/>
          </w:tcPr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Мособлкомцен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от 15.12.2014 № 141-Р</w:t>
            </w:r>
          </w:p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«Об установлении на 2015 год цен (тарифов) на электрическую энергию для населения Московской области»</w:t>
            </w:r>
          </w:p>
        </w:tc>
        <w:tc>
          <w:tcPr>
            <w:tcW w:w="2977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«Шереметьево-4»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Холодная питьевая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2B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производство ресурса УК из холодной воды и тепловой энергии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</w:p>
        </w:tc>
        <w:tc>
          <w:tcPr>
            <w:tcW w:w="269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 установления тарифов</w:t>
            </w: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186" w:rsidRPr="007400F8" w:rsidTr="006F2BCD">
        <w:trPr>
          <w:trHeight w:val="294"/>
        </w:trPr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1186" w:rsidRDefault="00001186" w:rsidP="00001186"/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>УК – управляющая компания</w:t>
      </w:r>
    </w:p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 xml:space="preserve">РСО – </w:t>
      </w:r>
      <w:proofErr w:type="spellStart"/>
      <w:r w:rsidRPr="00AF6329">
        <w:rPr>
          <w:rFonts w:ascii="Times New Roman" w:hAnsi="Times New Roman" w:cs="Times New Roman"/>
        </w:rPr>
        <w:t>ресурсоснабжающая</w:t>
      </w:r>
      <w:proofErr w:type="spellEnd"/>
      <w:r w:rsidRPr="00AF6329">
        <w:rPr>
          <w:rFonts w:ascii="Times New Roman" w:hAnsi="Times New Roman" w:cs="Times New Roman"/>
        </w:rPr>
        <w:t xml:space="preserve"> организация</w:t>
      </w:r>
    </w:p>
    <w:p w:rsidR="008B4681" w:rsidRPr="00AF6329" w:rsidRDefault="008B4681" w:rsidP="00001186">
      <w:pPr>
        <w:jc w:val="center"/>
        <w:rPr>
          <w:rFonts w:ascii="Times New Roman" w:hAnsi="Times New Roman" w:cs="Times New Roman"/>
        </w:rPr>
      </w:pPr>
    </w:p>
    <w:sectPr w:rsidR="008B4681" w:rsidRPr="00AF6329" w:rsidSect="008B4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0A"/>
    <w:multiLevelType w:val="multilevel"/>
    <w:tmpl w:val="05D8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C00"/>
    <w:multiLevelType w:val="hybridMultilevel"/>
    <w:tmpl w:val="7B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1"/>
    <w:rsid w:val="00001186"/>
    <w:rsid w:val="00110A09"/>
    <w:rsid w:val="001D258A"/>
    <w:rsid w:val="00250ACA"/>
    <w:rsid w:val="002909EF"/>
    <w:rsid w:val="002A3DD5"/>
    <w:rsid w:val="002A558C"/>
    <w:rsid w:val="002B25AB"/>
    <w:rsid w:val="002E5D5C"/>
    <w:rsid w:val="003675F0"/>
    <w:rsid w:val="004076D9"/>
    <w:rsid w:val="004805F4"/>
    <w:rsid w:val="004C77DB"/>
    <w:rsid w:val="00545276"/>
    <w:rsid w:val="006F2BCD"/>
    <w:rsid w:val="007400F8"/>
    <w:rsid w:val="007E19C5"/>
    <w:rsid w:val="008B4681"/>
    <w:rsid w:val="009421AE"/>
    <w:rsid w:val="0098297A"/>
    <w:rsid w:val="00A035EA"/>
    <w:rsid w:val="00AF6329"/>
    <w:rsid w:val="00C20E4D"/>
    <w:rsid w:val="00CA747E"/>
    <w:rsid w:val="00DC3457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Анна</dc:creator>
  <cp:lastModifiedBy>Калимова Екатерина</cp:lastModifiedBy>
  <cp:revision>59</cp:revision>
  <dcterms:created xsi:type="dcterms:W3CDTF">2013-04-22T08:01:00Z</dcterms:created>
  <dcterms:modified xsi:type="dcterms:W3CDTF">2015-03-13T09:31:00Z</dcterms:modified>
</cp:coreProperties>
</file>